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ind w:firstLine="48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  <w:t>信息工程学院第二届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  <w:t>多媒体课件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  <w:t>大赛作品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  <w:t>申报表</w:t>
      </w:r>
    </w:p>
    <w:tbl>
      <w:tblPr>
        <w:tblStyle w:val="2"/>
        <w:tblW w:w="9215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1384"/>
        <w:gridCol w:w="989"/>
        <w:gridCol w:w="1242"/>
        <w:gridCol w:w="1305"/>
        <w:gridCol w:w="2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tblCellSpacing w:w="0" w:type="dxa"/>
          <w:jc w:val="center"/>
        </w:trPr>
        <w:tc>
          <w:tcPr>
            <w:tcW w:w="1501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所属教研室</w:t>
            </w:r>
          </w:p>
        </w:tc>
        <w:tc>
          <w:tcPr>
            <w:tcW w:w="279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tblCellSpacing w:w="0" w:type="dxa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课件</w:t>
            </w:r>
            <w:r>
              <w:rPr>
                <w:rFonts w:hint="eastAsia"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适用专业</w:t>
            </w:r>
          </w:p>
        </w:tc>
        <w:tc>
          <w:tcPr>
            <w:tcW w:w="409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CellSpacing w:w="0" w:type="dxa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高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最高学位</w:t>
            </w:r>
          </w:p>
        </w:tc>
        <w:tc>
          <w:tcPr>
            <w:tcW w:w="409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CellSpacing w:w="0" w:type="dxa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职称</w:t>
            </w:r>
          </w:p>
        </w:tc>
        <w:tc>
          <w:tcPr>
            <w:tcW w:w="237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409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8" w:hRule="atLeast"/>
          <w:tblCellSpacing w:w="0" w:type="dxa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课件说明（包括课件整体构思、课件来源、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主要内容、</w:t>
            </w:r>
            <w:r>
              <w:rPr>
                <w:rFonts w:ascii="宋体" w:hAnsi="宋体" w:cs="宋体"/>
                <w:kern w:val="0"/>
                <w:sz w:val="24"/>
              </w:rPr>
              <w:t>课件亮点、课件创新点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实用性等</w:t>
            </w:r>
            <w:r>
              <w:rPr>
                <w:rFonts w:ascii="宋体" w:hAnsi="宋体" w:cs="宋体"/>
                <w:kern w:val="0"/>
                <w:sz w:val="24"/>
              </w:rPr>
              <w:t>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注：可另附纸页</w:t>
            </w:r>
          </w:p>
        </w:tc>
        <w:tc>
          <w:tcPr>
            <w:tcW w:w="7714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tblCellSpacing w:w="0" w:type="dxa"/>
          <w:jc w:val="center"/>
        </w:trPr>
        <w:tc>
          <w:tcPr>
            <w:tcW w:w="9215" w:type="dxa"/>
            <w:gridSpan w:val="6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院（部）</w:t>
            </w:r>
            <w:r>
              <w:rPr>
                <w:rFonts w:hint="eastAsia" w:ascii="宋体" w:hAnsi="宋体" w:cs="宋体"/>
                <w:kern w:val="0"/>
                <w:sz w:val="24"/>
              </w:rPr>
              <w:t>初评意见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6720" w:firstLineChars="2800"/>
              <w:jc w:val="both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主管签字</w:t>
            </w:r>
          </w:p>
          <w:p>
            <w:pPr>
              <w:widowControl/>
              <w:ind w:firstLine="7440" w:firstLineChars="3100"/>
              <w:jc w:val="both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tblCellSpacing w:w="0" w:type="dxa"/>
          <w:jc w:val="center"/>
        </w:trPr>
        <w:tc>
          <w:tcPr>
            <w:tcW w:w="9215" w:type="dxa"/>
            <w:gridSpan w:val="6"/>
            <w:noWrap w:val="0"/>
            <w:vAlign w:val="top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评审专家组意见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6720" w:firstLineChars="2800"/>
              <w:jc w:val="both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组长签字</w:t>
            </w:r>
          </w:p>
          <w:p>
            <w:pPr>
              <w:widowControl/>
              <w:ind w:firstLine="7440" w:firstLineChars="3100"/>
              <w:jc w:val="both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yOTEyY2NhODcxNjFiZTdhMmM5MWI1YzA3YmJmZWMifQ=="/>
  </w:docVars>
  <w:rsids>
    <w:rsidRoot w:val="579A53FA"/>
    <w:rsid w:val="001A651B"/>
    <w:rsid w:val="09216B15"/>
    <w:rsid w:val="22973D40"/>
    <w:rsid w:val="303132B1"/>
    <w:rsid w:val="30E14244"/>
    <w:rsid w:val="32D55076"/>
    <w:rsid w:val="35611C20"/>
    <w:rsid w:val="42AA0770"/>
    <w:rsid w:val="50FD7827"/>
    <w:rsid w:val="56221659"/>
    <w:rsid w:val="579A53FA"/>
    <w:rsid w:val="7F2A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131</Characters>
  <Lines>0</Lines>
  <Paragraphs>0</Paragraphs>
  <TotalTime>1</TotalTime>
  <ScaleCrop>false</ScaleCrop>
  <LinksUpToDate>false</LinksUpToDate>
  <CharactersWithSpaces>146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2021-04-22T07:54:00Z</dcterms:created>
  <dc:creator>郑州工商-崔璨</dc:creator>
  <cp:lastModifiedBy>L</cp:lastModifiedBy>
  <dcterms:modified xsi:type="dcterms:W3CDTF">2023-12-05T09:06:26Z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DB3651E5E74648999A7EF05D3EED4604_13</vt:lpwstr>
  </property>
</Properties>
</file>